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2"/>
        <w:gridCol w:w="1173"/>
        <w:gridCol w:w="902"/>
        <w:gridCol w:w="1376"/>
        <w:gridCol w:w="1140"/>
        <w:gridCol w:w="2593"/>
      </w:tblGrid>
      <w:tr w:rsidR="00A143C7" w14:paraId="778E6D50" w14:textId="77777777" w:rsidTr="00485902">
        <w:trPr>
          <w:trHeight w:val="517"/>
          <w:jc w:val="center"/>
        </w:trPr>
        <w:tc>
          <w:tcPr>
            <w:tcW w:w="8296" w:type="dxa"/>
            <w:gridSpan w:val="6"/>
            <w:vAlign w:val="center"/>
          </w:tcPr>
          <w:p w14:paraId="7FD3B331" w14:textId="77777777" w:rsidR="00A143C7" w:rsidRDefault="00485902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shd w:val="clear" w:color="auto" w:fill="FFFFFF"/>
              </w:rPr>
              <w:t>获奖名单</w:t>
            </w:r>
          </w:p>
        </w:tc>
      </w:tr>
      <w:tr w:rsidR="00A143C7" w14:paraId="6348FF70" w14:textId="77777777" w:rsidTr="00485902">
        <w:trPr>
          <w:trHeight w:val="517"/>
          <w:jc w:val="center"/>
        </w:trPr>
        <w:tc>
          <w:tcPr>
            <w:tcW w:w="1112" w:type="dxa"/>
            <w:vAlign w:val="center"/>
          </w:tcPr>
          <w:p w14:paraId="2E04827C" w14:textId="77777777" w:rsidR="00A143C7" w:rsidRDefault="0048590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shd w:val="clear" w:color="auto" w:fill="FFFFFF"/>
              </w:rPr>
              <w:t>奖项</w:t>
            </w:r>
          </w:p>
        </w:tc>
        <w:tc>
          <w:tcPr>
            <w:tcW w:w="1173" w:type="dxa"/>
            <w:vAlign w:val="center"/>
          </w:tcPr>
          <w:p w14:paraId="7E0EA297" w14:textId="77777777" w:rsidR="00A143C7" w:rsidRDefault="0048590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shd w:val="clear" w:color="auto" w:fill="FFFFFF"/>
              </w:rPr>
              <w:t>指导老师</w:t>
            </w:r>
          </w:p>
        </w:tc>
        <w:tc>
          <w:tcPr>
            <w:tcW w:w="6011" w:type="dxa"/>
            <w:gridSpan w:val="4"/>
            <w:vAlign w:val="center"/>
          </w:tcPr>
          <w:p w14:paraId="12806901" w14:textId="77777777" w:rsidR="00A143C7" w:rsidRDefault="0048590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shd w:val="clear" w:color="auto" w:fill="FFFFFF"/>
              </w:rPr>
              <w:t>团队成员</w:t>
            </w:r>
          </w:p>
        </w:tc>
      </w:tr>
      <w:tr w:rsidR="00A143C7" w14:paraId="305F53F5" w14:textId="77777777" w:rsidTr="00485902">
        <w:trPr>
          <w:jc w:val="center"/>
        </w:trPr>
        <w:tc>
          <w:tcPr>
            <w:tcW w:w="1112" w:type="dxa"/>
            <w:vMerge w:val="restart"/>
            <w:vAlign w:val="center"/>
          </w:tcPr>
          <w:p w14:paraId="027C4EBF" w14:textId="77777777" w:rsidR="00A143C7" w:rsidRDefault="00485902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173" w:type="dxa"/>
            <w:vMerge w:val="restart"/>
            <w:vAlign w:val="center"/>
          </w:tcPr>
          <w:p w14:paraId="75E5ADCE" w14:textId="77777777" w:rsidR="00A143C7" w:rsidRDefault="00485902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吴婷</w:t>
            </w:r>
          </w:p>
        </w:tc>
        <w:tc>
          <w:tcPr>
            <w:tcW w:w="902" w:type="dxa"/>
            <w:vAlign w:val="center"/>
          </w:tcPr>
          <w:p w14:paraId="0749AF6D" w14:textId="77777777" w:rsidR="00A143C7" w:rsidRDefault="00485902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组长</w:t>
            </w:r>
          </w:p>
        </w:tc>
        <w:tc>
          <w:tcPr>
            <w:tcW w:w="1376" w:type="dxa"/>
            <w:vAlign w:val="center"/>
          </w:tcPr>
          <w:p w14:paraId="30DBAF42" w14:textId="77777777" w:rsidR="00A143C7" w:rsidRDefault="00485902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杨潇宇</w:t>
            </w:r>
          </w:p>
        </w:tc>
        <w:tc>
          <w:tcPr>
            <w:tcW w:w="1140" w:type="dxa"/>
            <w:vAlign w:val="center"/>
          </w:tcPr>
          <w:p w14:paraId="76DF3577" w14:textId="77777777" w:rsidR="00A143C7" w:rsidRDefault="00485902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210053</w:t>
            </w:r>
          </w:p>
        </w:tc>
        <w:tc>
          <w:tcPr>
            <w:tcW w:w="2593" w:type="dxa"/>
            <w:vAlign w:val="center"/>
          </w:tcPr>
          <w:p w14:paraId="6C1302CD" w14:textId="77777777" w:rsidR="00A143C7" w:rsidRDefault="00485902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建筑学院</w:t>
            </w:r>
          </w:p>
        </w:tc>
      </w:tr>
      <w:tr w:rsidR="00A143C7" w14:paraId="15A1C648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54249D9E" w14:textId="77777777" w:rsidR="00A143C7" w:rsidRDefault="00A143C7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3" w:type="dxa"/>
            <w:vMerge/>
            <w:vAlign w:val="center"/>
          </w:tcPr>
          <w:p w14:paraId="1BBF9868" w14:textId="77777777" w:rsidR="00A143C7" w:rsidRDefault="00A143C7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2" w:type="dxa"/>
            <w:vMerge w:val="restart"/>
            <w:vAlign w:val="center"/>
          </w:tcPr>
          <w:p w14:paraId="204697BD" w14:textId="77777777" w:rsidR="00A143C7" w:rsidRDefault="00485902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shd w:val="clear" w:color="auto" w:fill="FFFFFF"/>
              </w:rPr>
              <w:t>成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376" w:type="dxa"/>
            <w:vAlign w:val="center"/>
          </w:tcPr>
          <w:p w14:paraId="4F37EBDA" w14:textId="77777777" w:rsidR="00A143C7" w:rsidRDefault="00485902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余青钱</w:t>
            </w:r>
          </w:p>
        </w:tc>
        <w:tc>
          <w:tcPr>
            <w:tcW w:w="1140" w:type="dxa"/>
            <w:vAlign w:val="center"/>
          </w:tcPr>
          <w:p w14:paraId="2F5FDAE5" w14:textId="77777777" w:rsidR="00A143C7" w:rsidRDefault="00485902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210046</w:t>
            </w:r>
          </w:p>
        </w:tc>
        <w:tc>
          <w:tcPr>
            <w:tcW w:w="2593" w:type="dxa"/>
            <w:vAlign w:val="center"/>
          </w:tcPr>
          <w:p w14:paraId="0B5D4EB9" w14:textId="77777777" w:rsidR="00A143C7" w:rsidRDefault="00485902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建筑学院</w:t>
            </w:r>
          </w:p>
        </w:tc>
      </w:tr>
      <w:tr w:rsidR="00A143C7" w14:paraId="035A6A98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7A407F09" w14:textId="77777777" w:rsidR="00A143C7" w:rsidRDefault="00A143C7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3" w:type="dxa"/>
            <w:vMerge/>
            <w:vAlign w:val="center"/>
          </w:tcPr>
          <w:p w14:paraId="17567608" w14:textId="77777777" w:rsidR="00A143C7" w:rsidRDefault="00A143C7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2" w:type="dxa"/>
            <w:vMerge/>
            <w:vAlign w:val="center"/>
          </w:tcPr>
          <w:p w14:paraId="6AFACAD3" w14:textId="77777777" w:rsidR="00A143C7" w:rsidRDefault="00A143C7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6" w:type="dxa"/>
            <w:vAlign w:val="center"/>
          </w:tcPr>
          <w:p w14:paraId="3243EA27" w14:textId="77777777" w:rsidR="00A143C7" w:rsidRDefault="00485902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丁佳艺</w:t>
            </w:r>
          </w:p>
        </w:tc>
        <w:tc>
          <w:tcPr>
            <w:tcW w:w="1140" w:type="dxa"/>
            <w:vAlign w:val="center"/>
          </w:tcPr>
          <w:p w14:paraId="727AAA6A" w14:textId="77777777" w:rsidR="00A143C7" w:rsidRDefault="00485902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210047</w:t>
            </w:r>
          </w:p>
        </w:tc>
        <w:tc>
          <w:tcPr>
            <w:tcW w:w="2593" w:type="dxa"/>
            <w:vAlign w:val="center"/>
          </w:tcPr>
          <w:p w14:paraId="66E892F3" w14:textId="77777777" w:rsidR="00A143C7" w:rsidRDefault="00485902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建筑学院</w:t>
            </w:r>
          </w:p>
        </w:tc>
      </w:tr>
      <w:tr w:rsidR="00A143C7" w14:paraId="46B886B9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3EB7F56D" w14:textId="77777777" w:rsidR="00A143C7" w:rsidRDefault="00A143C7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3" w:type="dxa"/>
            <w:vMerge/>
            <w:vAlign w:val="center"/>
          </w:tcPr>
          <w:p w14:paraId="324F36E2" w14:textId="77777777" w:rsidR="00A143C7" w:rsidRDefault="00A143C7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2" w:type="dxa"/>
            <w:vMerge/>
            <w:vAlign w:val="center"/>
          </w:tcPr>
          <w:p w14:paraId="23F93F3D" w14:textId="77777777" w:rsidR="00A143C7" w:rsidRDefault="00A143C7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6" w:type="dxa"/>
            <w:vAlign w:val="center"/>
          </w:tcPr>
          <w:p w14:paraId="2BFBD769" w14:textId="77777777" w:rsidR="00A143C7" w:rsidRDefault="00485902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黄诗佳</w:t>
            </w:r>
          </w:p>
        </w:tc>
        <w:tc>
          <w:tcPr>
            <w:tcW w:w="1140" w:type="dxa"/>
            <w:vAlign w:val="center"/>
          </w:tcPr>
          <w:p w14:paraId="77839F39" w14:textId="77777777" w:rsidR="00A143C7" w:rsidRDefault="00485902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210049</w:t>
            </w:r>
          </w:p>
        </w:tc>
        <w:tc>
          <w:tcPr>
            <w:tcW w:w="2593" w:type="dxa"/>
            <w:vAlign w:val="center"/>
          </w:tcPr>
          <w:p w14:paraId="0F8043DF" w14:textId="77777777" w:rsidR="00A143C7" w:rsidRDefault="00485902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建筑学院</w:t>
            </w:r>
          </w:p>
        </w:tc>
      </w:tr>
      <w:tr w:rsidR="00A143C7" w14:paraId="352F29DD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30153057" w14:textId="77777777" w:rsidR="00A143C7" w:rsidRDefault="00A143C7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3" w:type="dxa"/>
            <w:vMerge/>
            <w:vAlign w:val="center"/>
          </w:tcPr>
          <w:p w14:paraId="37EC37DF" w14:textId="77777777" w:rsidR="00A143C7" w:rsidRDefault="00A143C7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2" w:type="dxa"/>
            <w:vMerge/>
            <w:vAlign w:val="center"/>
          </w:tcPr>
          <w:p w14:paraId="7C283DAD" w14:textId="77777777" w:rsidR="00A143C7" w:rsidRDefault="00A143C7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6" w:type="dxa"/>
            <w:vAlign w:val="center"/>
          </w:tcPr>
          <w:p w14:paraId="2ED3039E" w14:textId="77777777" w:rsidR="00A143C7" w:rsidRDefault="00485902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覃思远</w:t>
            </w:r>
          </w:p>
        </w:tc>
        <w:tc>
          <w:tcPr>
            <w:tcW w:w="1140" w:type="dxa"/>
            <w:vAlign w:val="center"/>
          </w:tcPr>
          <w:p w14:paraId="703EA248" w14:textId="77777777" w:rsidR="00A143C7" w:rsidRDefault="00485902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210056</w:t>
            </w:r>
          </w:p>
        </w:tc>
        <w:tc>
          <w:tcPr>
            <w:tcW w:w="2593" w:type="dxa"/>
            <w:vAlign w:val="center"/>
          </w:tcPr>
          <w:p w14:paraId="2DE494DA" w14:textId="77777777" w:rsidR="00A143C7" w:rsidRDefault="00485902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建筑学院</w:t>
            </w:r>
          </w:p>
        </w:tc>
      </w:tr>
      <w:tr w:rsidR="00A143C7" w14:paraId="544F19B4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6D65E5BD" w14:textId="77777777" w:rsidR="00A143C7" w:rsidRDefault="00A143C7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3" w:type="dxa"/>
            <w:vMerge/>
            <w:vAlign w:val="center"/>
          </w:tcPr>
          <w:p w14:paraId="792B776C" w14:textId="77777777" w:rsidR="00A143C7" w:rsidRDefault="00A143C7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2" w:type="dxa"/>
            <w:vMerge/>
            <w:vAlign w:val="center"/>
          </w:tcPr>
          <w:p w14:paraId="13915C81" w14:textId="77777777" w:rsidR="00A143C7" w:rsidRDefault="00A143C7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6" w:type="dxa"/>
            <w:vAlign w:val="center"/>
          </w:tcPr>
          <w:p w14:paraId="4A96747D" w14:textId="77777777" w:rsidR="00A143C7" w:rsidRDefault="00485902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彭雅欣</w:t>
            </w:r>
          </w:p>
        </w:tc>
        <w:tc>
          <w:tcPr>
            <w:tcW w:w="1140" w:type="dxa"/>
            <w:vAlign w:val="center"/>
          </w:tcPr>
          <w:p w14:paraId="08FFBF06" w14:textId="77777777" w:rsidR="00A143C7" w:rsidRDefault="00485902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210057</w:t>
            </w:r>
          </w:p>
        </w:tc>
        <w:tc>
          <w:tcPr>
            <w:tcW w:w="2593" w:type="dxa"/>
            <w:vAlign w:val="center"/>
          </w:tcPr>
          <w:p w14:paraId="564FF3F6" w14:textId="77777777" w:rsidR="00A143C7" w:rsidRDefault="00485902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建筑学院</w:t>
            </w:r>
          </w:p>
        </w:tc>
      </w:tr>
      <w:tr w:rsidR="00A143C7" w14:paraId="34631D77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7999F976" w14:textId="77777777" w:rsidR="00A143C7" w:rsidRDefault="00A143C7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3" w:type="dxa"/>
            <w:vMerge/>
            <w:vAlign w:val="center"/>
          </w:tcPr>
          <w:p w14:paraId="2304135D" w14:textId="77777777" w:rsidR="00A143C7" w:rsidRDefault="00A143C7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2" w:type="dxa"/>
            <w:vMerge/>
            <w:vAlign w:val="center"/>
          </w:tcPr>
          <w:p w14:paraId="6E67950C" w14:textId="77777777" w:rsidR="00A143C7" w:rsidRDefault="00A143C7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6" w:type="dxa"/>
            <w:vAlign w:val="center"/>
          </w:tcPr>
          <w:p w14:paraId="16CDEB64" w14:textId="77777777" w:rsidR="00A143C7" w:rsidRDefault="00485902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袁源</w:t>
            </w:r>
          </w:p>
        </w:tc>
        <w:tc>
          <w:tcPr>
            <w:tcW w:w="1140" w:type="dxa"/>
            <w:vAlign w:val="center"/>
          </w:tcPr>
          <w:p w14:paraId="74CC22E2" w14:textId="77777777" w:rsidR="00A143C7" w:rsidRDefault="00485902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210067</w:t>
            </w:r>
          </w:p>
        </w:tc>
        <w:tc>
          <w:tcPr>
            <w:tcW w:w="2593" w:type="dxa"/>
            <w:vAlign w:val="center"/>
          </w:tcPr>
          <w:p w14:paraId="566323D9" w14:textId="77777777" w:rsidR="00A143C7" w:rsidRDefault="00485902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建筑学院</w:t>
            </w:r>
          </w:p>
        </w:tc>
      </w:tr>
      <w:tr w:rsidR="00A143C7" w14:paraId="1A1F4898" w14:textId="77777777" w:rsidTr="00485902">
        <w:trPr>
          <w:jc w:val="center"/>
        </w:trPr>
        <w:tc>
          <w:tcPr>
            <w:tcW w:w="1112" w:type="dxa"/>
            <w:vMerge w:val="restart"/>
            <w:vAlign w:val="center"/>
          </w:tcPr>
          <w:p w14:paraId="596E2BB5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173" w:type="dxa"/>
            <w:vMerge w:val="restart"/>
            <w:vAlign w:val="center"/>
          </w:tcPr>
          <w:p w14:paraId="728F918C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张豫</w:t>
            </w:r>
            <w:proofErr w:type="gramEnd"/>
          </w:p>
        </w:tc>
        <w:tc>
          <w:tcPr>
            <w:tcW w:w="902" w:type="dxa"/>
            <w:vAlign w:val="center"/>
          </w:tcPr>
          <w:p w14:paraId="08CF9D0D" w14:textId="77777777" w:rsidR="00A143C7" w:rsidRDefault="00485902">
            <w:pPr>
              <w:jc w:val="center"/>
              <w:rPr>
                <w:rFonts w:ascii="仿宋" w:eastAsia="仿宋" w:hAnsi="仿宋" w:cs="仿宋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组长</w:t>
            </w:r>
          </w:p>
        </w:tc>
        <w:tc>
          <w:tcPr>
            <w:tcW w:w="1376" w:type="dxa"/>
            <w:vAlign w:val="center"/>
          </w:tcPr>
          <w:p w14:paraId="1FC8B27F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刘瑞之</w:t>
            </w:r>
          </w:p>
        </w:tc>
        <w:tc>
          <w:tcPr>
            <w:tcW w:w="1140" w:type="dxa"/>
            <w:vAlign w:val="center"/>
          </w:tcPr>
          <w:p w14:paraId="71748382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215190</w:t>
            </w:r>
          </w:p>
        </w:tc>
        <w:tc>
          <w:tcPr>
            <w:tcW w:w="2593" w:type="dxa"/>
            <w:vAlign w:val="center"/>
          </w:tcPr>
          <w:p w14:paraId="1DE5F61C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网络空间安全学院</w:t>
            </w:r>
          </w:p>
        </w:tc>
      </w:tr>
      <w:tr w:rsidR="00A143C7" w14:paraId="676B88F2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3D30C071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125384FF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14:paraId="2921EB3A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1376" w:type="dxa"/>
            <w:vAlign w:val="center"/>
          </w:tcPr>
          <w:p w14:paraId="1549D994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蔡月啸</w:t>
            </w:r>
          </w:p>
        </w:tc>
        <w:tc>
          <w:tcPr>
            <w:tcW w:w="1140" w:type="dxa"/>
            <w:vAlign w:val="center"/>
          </w:tcPr>
          <w:p w14:paraId="4D2CBD82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215202</w:t>
            </w:r>
          </w:p>
        </w:tc>
        <w:tc>
          <w:tcPr>
            <w:tcW w:w="2593" w:type="dxa"/>
            <w:vAlign w:val="center"/>
          </w:tcPr>
          <w:p w14:paraId="486F0DA7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网络空间安全学院</w:t>
            </w:r>
          </w:p>
        </w:tc>
      </w:tr>
      <w:tr w:rsidR="00A143C7" w14:paraId="509A9B10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23719E7B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58D9A41B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30798E54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42560348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张铨炜</w:t>
            </w:r>
          </w:p>
        </w:tc>
        <w:tc>
          <w:tcPr>
            <w:tcW w:w="1140" w:type="dxa"/>
            <w:vAlign w:val="center"/>
          </w:tcPr>
          <w:p w14:paraId="78C8C808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215201</w:t>
            </w:r>
          </w:p>
        </w:tc>
        <w:tc>
          <w:tcPr>
            <w:tcW w:w="2593" w:type="dxa"/>
            <w:vAlign w:val="center"/>
          </w:tcPr>
          <w:p w14:paraId="49AEC3CE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网络空间安全学院</w:t>
            </w:r>
          </w:p>
        </w:tc>
      </w:tr>
      <w:tr w:rsidR="00A143C7" w14:paraId="45C305E9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563B9DDC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4823F416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2657D0CD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11F21607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曹越</w:t>
            </w:r>
            <w:proofErr w:type="gramEnd"/>
          </w:p>
        </w:tc>
        <w:tc>
          <w:tcPr>
            <w:tcW w:w="1140" w:type="dxa"/>
            <w:vAlign w:val="center"/>
          </w:tcPr>
          <w:p w14:paraId="0F43BDF2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215177</w:t>
            </w:r>
          </w:p>
        </w:tc>
        <w:tc>
          <w:tcPr>
            <w:tcW w:w="2593" w:type="dxa"/>
            <w:vAlign w:val="center"/>
          </w:tcPr>
          <w:p w14:paraId="34DAB79E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网络空间安全学院</w:t>
            </w:r>
          </w:p>
        </w:tc>
      </w:tr>
      <w:tr w:rsidR="00A143C7" w14:paraId="02232884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65C6897E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0C959C6A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629E48BA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6D58E694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140" w:type="dxa"/>
            <w:vAlign w:val="center"/>
          </w:tcPr>
          <w:p w14:paraId="0692A1E6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215180</w:t>
            </w:r>
          </w:p>
        </w:tc>
        <w:tc>
          <w:tcPr>
            <w:tcW w:w="2593" w:type="dxa"/>
            <w:vAlign w:val="center"/>
          </w:tcPr>
          <w:p w14:paraId="425997D9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网络空间安全学院</w:t>
            </w:r>
          </w:p>
        </w:tc>
      </w:tr>
      <w:tr w:rsidR="00A143C7" w14:paraId="157C9369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19D60AC6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436817F6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0B6C1488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4C5C68EB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杰</w:t>
            </w:r>
          </w:p>
        </w:tc>
        <w:tc>
          <w:tcPr>
            <w:tcW w:w="1140" w:type="dxa"/>
            <w:vAlign w:val="center"/>
          </w:tcPr>
          <w:p w14:paraId="1031CC1A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215183</w:t>
            </w:r>
          </w:p>
        </w:tc>
        <w:tc>
          <w:tcPr>
            <w:tcW w:w="2593" w:type="dxa"/>
            <w:vAlign w:val="center"/>
          </w:tcPr>
          <w:p w14:paraId="616FB4EB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网络空间安全学院</w:t>
            </w:r>
          </w:p>
        </w:tc>
      </w:tr>
      <w:tr w:rsidR="00A143C7" w14:paraId="70018CB7" w14:textId="77777777" w:rsidTr="00485902">
        <w:trPr>
          <w:jc w:val="center"/>
        </w:trPr>
        <w:tc>
          <w:tcPr>
            <w:tcW w:w="1112" w:type="dxa"/>
            <w:vMerge w:val="restart"/>
            <w:vAlign w:val="center"/>
          </w:tcPr>
          <w:p w14:paraId="672FD62B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173" w:type="dxa"/>
            <w:vMerge w:val="restart"/>
            <w:vAlign w:val="center"/>
          </w:tcPr>
          <w:p w14:paraId="31382436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李黎</w:t>
            </w:r>
          </w:p>
        </w:tc>
        <w:tc>
          <w:tcPr>
            <w:tcW w:w="902" w:type="dxa"/>
            <w:vAlign w:val="center"/>
          </w:tcPr>
          <w:p w14:paraId="51D1F75E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组长</w:t>
            </w:r>
          </w:p>
        </w:tc>
        <w:tc>
          <w:tcPr>
            <w:tcW w:w="1376" w:type="dxa"/>
            <w:vAlign w:val="center"/>
          </w:tcPr>
          <w:p w14:paraId="7F0BC37C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陈轶男</w:t>
            </w:r>
          </w:p>
        </w:tc>
        <w:tc>
          <w:tcPr>
            <w:tcW w:w="1140" w:type="dxa"/>
            <w:vAlign w:val="center"/>
          </w:tcPr>
          <w:p w14:paraId="0157734C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210083</w:t>
            </w:r>
          </w:p>
        </w:tc>
        <w:tc>
          <w:tcPr>
            <w:tcW w:w="2593" w:type="dxa"/>
            <w:vAlign w:val="center"/>
          </w:tcPr>
          <w:p w14:paraId="12EED8D8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建筑学院</w:t>
            </w:r>
          </w:p>
        </w:tc>
      </w:tr>
      <w:tr w:rsidR="00A143C7" w14:paraId="3988EFA0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0680414E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0156101A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14:paraId="5DB462DA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376" w:type="dxa"/>
            <w:vAlign w:val="center"/>
          </w:tcPr>
          <w:p w14:paraId="6C4121E1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何宇皓</w:t>
            </w:r>
          </w:p>
        </w:tc>
        <w:tc>
          <w:tcPr>
            <w:tcW w:w="1140" w:type="dxa"/>
            <w:vAlign w:val="center"/>
          </w:tcPr>
          <w:p w14:paraId="19BDB47E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210084</w:t>
            </w:r>
          </w:p>
        </w:tc>
        <w:tc>
          <w:tcPr>
            <w:tcW w:w="2593" w:type="dxa"/>
            <w:vAlign w:val="center"/>
          </w:tcPr>
          <w:p w14:paraId="1DC21413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建筑学院</w:t>
            </w:r>
          </w:p>
        </w:tc>
      </w:tr>
      <w:tr w:rsidR="00A143C7" w14:paraId="7926FC8A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555D94FB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02294272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03E6BA0D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457C45C3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姚秀凝</w:t>
            </w:r>
          </w:p>
        </w:tc>
        <w:tc>
          <w:tcPr>
            <w:tcW w:w="1140" w:type="dxa"/>
            <w:vAlign w:val="center"/>
          </w:tcPr>
          <w:p w14:paraId="4B8D2DC9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210092</w:t>
            </w:r>
          </w:p>
        </w:tc>
        <w:tc>
          <w:tcPr>
            <w:tcW w:w="2593" w:type="dxa"/>
            <w:vAlign w:val="center"/>
          </w:tcPr>
          <w:p w14:paraId="02224E6A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建筑学院</w:t>
            </w:r>
          </w:p>
        </w:tc>
      </w:tr>
      <w:tr w:rsidR="00A143C7" w14:paraId="461ED170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67B337A3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616A6292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49546CA1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46D8446A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邹雅眉</w:t>
            </w:r>
          </w:p>
        </w:tc>
        <w:tc>
          <w:tcPr>
            <w:tcW w:w="1140" w:type="dxa"/>
            <w:vAlign w:val="center"/>
          </w:tcPr>
          <w:p w14:paraId="71C56DDF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210109</w:t>
            </w:r>
          </w:p>
        </w:tc>
        <w:tc>
          <w:tcPr>
            <w:tcW w:w="2593" w:type="dxa"/>
            <w:vAlign w:val="center"/>
          </w:tcPr>
          <w:p w14:paraId="3E14FC46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建筑学院</w:t>
            </w:r>
          </w:p>
        </w:tc>
      </w:tr>
      <w:tr w:rsidR="00A143C7" w14:paraId="0988595F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27557E85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15E37D13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534203B0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26946336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邱子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倍</w:t>
            </w:r>
            <w:proofErr w:type="gramEnd"/>
          </w:p>
        </w:tc>
        <w:tc>
          <w:tcPr>
            <w:tcW w:w="1140" w:type="dxa"/>
            <w:vAlign w:val="center"/>
          </w:tcPr>
          <w:p w14:paraId="25AED427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210113</w:t>
            </w:r>
          </w:p>
        </w:tc>
        <w:tc>
          <w:tcPr>
            <w:tcW w:w="2593" w:type="dxa"/>
            <w:vAlign w:val="center"/>
          </w:tcPr>
          <w:p w14:paraId="3F0DA539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建筑学院</w:t>
            </w:r>
          </w:p>
        </w:tc>
      </w:tr>
      <w:tr w:rsidR="00A143C7" w14:paraId="42BA2251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4ED946EF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00832C39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434441AD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2C9861D1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麦洁鸣</w:t>
            </w:r>
            <w:proofErr w:type="gramEnd"/>
          </w:p>
        </w:tc>
        <w:tc>
          <w:tcPr>
            <w:tcW w:w="1140" w:type="dxa"/>
            <w:vAlign w:val="center"/>
          </w:tcPr>
          <w:p w14:paraId="6CED574E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210116</w:t>
            </w:r>
          </w:p>
        </w:tc>
        <w:tc>
          <w:tcPr>
            <w:tcW w:w="2593" w:type="dxa"/>
            <w:vAlign w:val="center"/>
          </w:tcPr>
          <w:p w14:paraId="683B3701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建筑学院</w:t>
            </w:r>
          </w:p>
        </w:tc>
      </w:tr>
      <w:tr w:rsidR="00A143C7" w14:paraId="3A4E45E7" w14:textId="77777777" w:rsidTr="00485902">
        <w:trPr>
          <w:jc w:val="center"/>
        </w:trPr>
        <w:tc>
          <w:tcPr>
            <w:tcW w:w="1112" w:type="dxa"/>
            <w:vMerge w:val="restart"/>
            <w:vAlign w:val="center"/>
          </w:tcPr>
          <w:p w14:paraId="79C3480D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173" w:type="dxa"/>
            <w:vMerge w:val="restart"/>
            <w:vAlign w:val="center"/>
          </w:tcPr>
          <w:p w14:paraId="53B017A1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刘彬</w:t>
            </w:r>
          </w:p>
        </w:tc>
        <w:tc>
          <w:tcPr>
            <w:tcW w:w="902" w:type="dxa"/>
            <w:vAlign w:val="center"/>
          </w:tcPr>
          <w:p w14:paraId="25874D89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组长</w:t>
            </w:r>
          </w:p>
        </w:tc>
        <w:tc>
          <w:tcPr>
            <w:tcW w:w="1376" w:type="dxa"/>
            <w:vAlign w:val="center"/>
          </w:tcPr>
          <w:p w14:paraId="52B656A3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关曙雷</w:t>
            </w:r>
          </w:p>
        </w:tc>
        <w:tc>
          <w:tcPr>
            <w:tcW w:w="1140" w:type="dxa"/>
            <w:vAlign w:val="center"/>
          </w:tcPr>
          <w:p w14:paraId="38268B33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214395</w:t>
            </w:r>
          </w:p>
        </w:tc>
        <w:tc>
          <w:tcPr>
            <w:tcW w:w="2593" w:type="dxa"/>
            <w:vAlign w:val="center"/>
          </w:tcPr>
          <w:p w14:paraId="39B6F127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人文学院</w:t>
            </w:r>
          </w:p>
        </w:tc>
      </w:tr>
      <w:tr w:rsidR="00A143C7" w14:paraId="146F1B80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67DC7580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0F948D63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14:paraId="5100D94B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376" w:type="dxa"/>
            <w:vAlign w:val="center"/>
          </w:tcPr>
          <w:p w14:paraId="289CF348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张岭南</w:t>
            </w:r>
          </w:p>
        </w:tc>
        <w:tc>
          <w:tcPr>
            <w:tcW w:w="1140" w:type="dxa"/>
            <w:vAlign w:val="center"/>
          </w:tcPr>
          <w:p w14:paraId="282DCD40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214387</w:t>
            </w:r>
          </w:p>
        </w:tc>
        <w:tc>
          <w:tcPr>
            <w:tcW w:w="2593" w:type="dxa"/>
            <w:vAlign w:val="center"/>
          </w:tcPr>
          <w:p w14:paraId="0027DDA8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人文学院</w:t>
            </w:r>
          </w:p>
        </w:tc>
      </w:tr>
      <w:tr w:rsidR="00A143C7" w14:paraId="0B65C777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057EAA16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674FD2C1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7C55346C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6BC8FE61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管雨欣</w:t>
            </w:r>
            <w:proofErr w:type="gramEnd"/>
          </w:p>
        </w:tc>
        <w:tc>
          <w:tcPr>
            <w:tcW w:w="1140" w:type="dxa"/>
            <w:vAlign w:val="center"/>
          </w:tcPr>
          <w:p w14:paraId="18D3C5DA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214391</w:t>
            </w:r>
          </w:p>
        </w:tc>
        <w:tc>
          <w:tcPr>
            <w:tcW w:w="2593" w:type="dxa"/>
            <w:vAlign w:val="center"/>
          </w:tcPr>
          <w:p w14:paraId="0F5A045B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人文学院</w:t>
            </w:r>
          </w:p>
        </w:tc>
      </w:tr>
      <w:tr w:rsidR="00A143C7" w14:paraId="62C75FCC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5AA1E0BE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0F37C1ED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69175FF6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40C9496B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李佳营</w:t>
            </w:r>
            <w:proofErr w:type="gramEnd"/>
          </w:p>
        </w:tc>
        <w:tc>
          <w:tcPr>
            <w:tcW w:w="1140" w:type="dxa"/>
            <w:vAlign w:val="center"/>
          </w:tcPr>
          <w:p w14:paraId="05125AAD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214388</w:t>
            </w:r>
          </w:p>
        </w:tc>
        <w:tc>
          <w:tcPr>
            <w:tcW w:w="2593" w:type="dxa"/>
            <w:vAlign w:val="center"/>
          </w:tcPr>
          <w:p w14:paraId="2C2D594B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人文学院</w:t>
            </w:r>
          </w:p>
        </w:tc>
      </w:tr>
      <w:tr w:rsidR="00A143C7" w14:paraId="799C0DE5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15B2EEE0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0C82D215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11C226C7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60566E24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赵雯钰</w:t>
            </w:r>
          </w:p>
        </w:tc>
        <w:tc>
          <w:tcPr>
            <w:tcW w:w="1140" w:type="dxa"/>
            <w:vAlign w:val="center"/>
          </w:tcPr>
          <w:p w14:paraId="6ECC50B7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214390</w:t>
            </w:r>
          </w:p>
        </w:tc>
        <w:tc>
          <w:tcPr>
            <w:tcW w:w="2593" w:type="dxa"/>
            <w:vAlign w:val="center"/>
          </w:tcPr>
          <w:p w14:paraId="2F415D10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人文学院</w:t>
            </w:r>
          </w:p>
        </w:tc>
      </w:tr>
      <w:tr w:rsidR="00A143C7" w14:paraId="765F5FDF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72CDF749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62949757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797ECD21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109053BE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张安然</w:t>
            </w:r>
          </w:p>
        </w:tc>
        <w:tc>
          <w:tcPr>
            <w:tcW w:w="1140" w:type="dxa"/>
            <w:vAlign w:val="center"/>
          </w:tcPr>
          <w:p w14:paraId="0BE9511B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214394</w:t>
            </w:r>
          </w:p>
        </w:tc>
        <w:tc>
          <w:tcPr>
            <w:tcW w:w="2593" w:type="dxa"/>
            <w:vAlign w:val="center"/>
          </w:tcPr>
          <w:p w14:paraId="10D92B50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人文学院</w:t>
            </w:r>
          </w:p>
        </w:tc>
      </w:tr>
      <w:tr w:rsidR="00A143C7" w14:paraId="31ECF4DB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43EDD69D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164F0E65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71E7E57F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685C2ACD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张家琪</w:t>
            </w:r>
          </w:p>
        </w:tc>
        <w:tc>
          <w:tcPr>
            <w:tcW w:w="1140" w:type="dxa"/>
            <w:vAlign w:val="center"/>
          </w:tcPr>
          <w:p w14:paraId="32E2E971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214397</w:t>
            </w:r>
          </w:p>
        </w:tc>
        <w:tc>
          <w:tcPr>
            <w:tcW w:w="2593" w:type="dxa"/>
            <w:vAlign w:val="center"/>
          </w:tcPr>
          <w:p w14:paraId="46226E44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人文学院</w:t>
            </w:r>
          </w:p>
        </w:tc>
      </w:tr>
      <w:tr w:rsidR="00A143C7" w14:paraId="4EC527B2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6A7A3A57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6E1D1211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6C4AF6AE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12E66F9E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王可妮</w:t>
            </w:r>
            <w:proofErr w:type="gramEnd"/>
          </w:p>
        </w:tc>
        <w:tc>
          <w:tcPr>
            <w:tcW w:w="1140" w:type="dxa"/>
            <w:vAlign w:val="center"/>
          </w:tcPr>
          <w:p w14:paraId="2D54C45C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214413</w:t>
            </w:r>
          </w:p>
        </w:tc>
        <w:tc>
          <w:tcPr>
            <w:tcW w:w="2593" w:type="dxa"/>
            <w:vAlign w:val="center"/>
          </w:tcPr>
          <w:p w14:paraId="27FDCD99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人文学院</w:t>
            </w:r>
          </w:p>
        </w:tc>
      </w:tr>
      <w:tr w:rsidR="00A143C7" w14:paraId="756BB902" w14:textId="77777777" w:rsidTr="00485902">
        <w:trPr>
          <w:jc w:val="center"/>
        </w:trPr>
        <w:tc>
          <w:tcPr>
            <w:tcW w:w="1112" w:type="dxa"/>
            <w:vMerge w:val="restart"/>
            <w:vAlign w:val="center"/>
          </w:tcPr>
          <w:p w14:paraId="7C90AB95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173" w:type="dxa"/>
            <w:vMerge w:val="restart"/>
            <w:vAlign w:val="center"/>
          </w:tcPr>
          <w:p w14:paraId="55135DC0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蔡旭东</w:t>
            </w:r>
          </w:p>
        </w:tc>
        <w:tc>
          <w:tcPr>
            <w:tcW w:w="902" w:type="dxa"/>
            <w:vAlign w:val="center"/>
          </w:tcPr>
          <w:p w14:paraId="63007ADF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组长</w:t>
            </w:r>
          </w:p>
        </w:tc>
        <w:tc>
          <w:tcPr>
            <w:tcW w:w="1376" w:type="dxa"/>
            <w:vAlign w:val="center"/>
          </w:tcPr>
          <w:p w14:paraId="24769AF9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胡语涵</w:t>
            </w:r>
            <w:proofErr w:type="gramEnd"/>
          </w:p>
        </w:tc>
        <w:tc>
          <w:tcPr>
            <w:tcW w:w="1140" w:type="dxa"/>
            <w:vAlign w:val="center"/>
          </w:tcPr>
          <w:p w14:paraId="752413C0" w14:textId="77777777" w:rsidR="00A143C7" w:rsidRDefault="004859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211964</w:t>
            </w:r>
          </w:p>
        </w:tc>
        <w:tc>
          <w:tcPr>
            <w:tcW w:w="2593" w:type="dxa"/>
            <w:vAlign w:val="center"/>
          </w:tcPr>
          <w:p w14:paraId="0416B007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自动化学院</w:t>
            </w:r>
          </w:p>
        </w:tc>
      </w:tr>
      <w:tr w:rsidR="00A143C7" w14:paraId="46BCBD67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40A571F8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261214D5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14:paraId="1EB5EBC6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376" w:type="dxa"/>
            <w:vAlign w:val="center"/>
          </w:tcPr>
          <w:p w14:paraId="4422CDD7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李萱露</w:t>
            </w:r>
          </w:p>
        </w:tc>
        <w:tc>
          <w:tcPr>
            <w:tcW w:w="1140" w:type="dxa"/>
            <w:vAlign w:val="center"/>
          </w:tcPr>
          <w:p w14:paraId="063F92D1" w14:textId="77777777" w:rsidR="00A143C7" w:rsidRDefault="004859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211923</w:t>
            </w:r>
          </w:p>
        </w:tc>
        <w:tc>
          <w:tcPr>
            <w:tcW w:w="2593" w:type="dxa"/>
            <w:vAlign w:val="center"/>
          </w:tcPr>
          <w:p w14:paraId="4FF00A02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自动化学院</w:t>
            </w:r>
          </w:p>
        </w:tc>
      </w:tr>
      <w:tr w:rsidR="00A143C7" w14:paraId="3AB49AB4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51BAE79E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0A547204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64A6C038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6C290A18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方娱</w:t>
            </w:r>
            <w:proofErr w:type="gramEnd"/>
          </w:p>
        </w:tc>
        <w:tc>
          <w:tcPr>
            <w:tcW w:w="1140" w:type="dxa"/>
            <w:vAlign w:val="center"/>
          </w:tcPr>
          <w:p w14:paraId="7D752E2E" w14:textId="77777777" w:rsidR="00A143C7" w:rsidRDefault="004859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211942</w:t>
            </w:r>
          </w:p>
        </w:tc>
        <w:tc>
          <w:tcPr>
            <w:tcW w:w="2593" w:type="dxa"/>
            <w:vAlign w:val="center"/>
          </w:tcPr>
          <w:p w14:paraId="13799778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自动化学院</w:t>
            </w:r>
          </w:p>
        </w:tc>
      </w:tr>
      <w:tr w:rsidR="00A143C7" w14:paraId="63F303E2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3D9FC980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360212BC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08958AF8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6C01094F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陈鑫</w:t>
            </w:r>
          </w:p>
        </w:tc>
        <w:tc>
          <w:tcPr>
            <w:tcW w:w="1140" w:type="dxa"/>
            <w:vAlign w:val="center"/>
          </w:tcPr>
          <w:p w14:paraId="7ECF04E5" w14:textId="77777777" w:rsidR="00A143C7" w:rsidRDefault="004859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211950</w:t>
            </w:r>
          </w:p>
        </w:tc>
        <w:tc>
          <w:tcPr>
            <w:tcW w:w="2593" w:type="dxa"/>
            <w:vAlign w:val="center"/>
          </w:tcPr>
          <w:p w14:paraId="66FBC64A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自动化学院</w:t>
            </w:r>
          </w:p>
        </w:tc>
      </w:tr>
      <w:tr w:rsidR="00A143C7" w14:paraId="72176ACF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7CE8F0BB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0F682AE6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2A4281DD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547CB9A0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张文康</w:t>
            </w:r>
          </w:p>
        </w:tc>
        <w:tc>
          <w:tcPr>
            <w:tcW w:w="1140" w:type="dxa"/>
            <w:vAlign w:val="center"/>
          </w:tcPr>
          <w:p w14:paraId="4FEA0DC2" w14:textId="77777777" w:rsidR="00A143C7" w:rsidRDefault="004859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211962</w:t>
            </w:r>
          </w:p>
        </w:tc>
        <w:tc>
          <w:tcPr>
            <w:tcW w:w="2593" w:type="dxa"/>
            <w:vAlign w:val="center"/>
          </w:tcPr>
          <w:p w14:paraId="611EB520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自动化学院</w:t>
            </w:r>
          </w:p>
        </w:tc>
      </w:tr>
      <w:tr w:rsidR="00A143C7" w14:paraId="41201C30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07696D68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7296D8F7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200E5FB0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6279A266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韩江云</w:t>
            </w:r>
          </w:p>
        </w:tc>
        <w:tc>
          <w:tcPr>
            <w:tcW w:w="1140" w:type="dxa"/>
            <w:vAlign w:val="center"/>
          </w:tcPr>
          <w:p w14:paraId="6F581D7C" w14:textId="77777777" w:rsidR="00A143C7" w:rsidRDefault="004859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211966</w:t>
            </w:r>
          </w:p>
        </w:tc>
        <w:tc>
          <w:tcPr>
            <w:tcW w:w="2593" w:type="dxa"/>
            <w:vAlign w:val="center"/>
          </w:tcPr>
          <w:p w14:paraId="2270169C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自动化学院</w:t>
            </w:r>
          </w:p>
        </w:tc>
      </w:tr>
      <w:tr w:rsidR="00A143C7" w14:paraId="0A5FE839" w14:textId="77777777" w:rsidTr="00485902">
        <w:trPr>
          <w:jc w:val="center"/>
        </w:trPr>
        <w:tc>
          <w:tcPr>
            <w:tcW w:w="1112" w:type="dxa"/>
            <w:vMerge w:val="restart"/>
            <w:vAlign w:val="center"/>
          </w:tcPr>
          <w:p w14:paraId="07E63C27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173" w:type="dxa"/>
            <w:vMerge w:val="restart"/>
            <w:vAlign w:val="center"/>
          </w:tcPr>
          <w:p w14:paraId="269E480F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蒯劲超</w:t>
            </w:r>
          </w:p>
        </w:tc>
        <w:tc>
          <w:tcPr>
            <w:tcW w:w="902" w:type="dxa"/>
            <w:vAlign w:val="center"/>
          </w:tcPr>
          <w:p w14:paraId="213F4184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组长</w:t>
            </w:r>
          </w:p>
        </w:tc>
        <w:tc>
          <w:tcPr>
            <w:tcW w:w="1376" w:type="dxa"/>
            <w:vAlign w:val="center"/>
          </w:tcPr>
          <w:p w14:paraId="12C1252B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张笑颜</w:t>
            </w:r>
          </w:p>
        </w:tc>
        <w:tc>
          <w:tcPr>
            <w:tcW w:w="1140" w:type="dxa"/>
            <w:vAlign w:val="center"/>
          </w:tcPr>
          <w:p w14:paraId="16BBAFA6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211658</w:t>
            </w:r>
          </w:p>
        </w:tc>
        <w:tc>
          <w:tcPr>
            <w:tcW w:w="2593" w:type="dxa"/>
            <w:vAlign w:val="center"/>
          </w:tcPr>
          <w:p w14:paraId="394E42A8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电子学院</w:t>
            </w:r>
          </w:p>
        </w:tc>
      </w:tr>
      <w:tr w:rsidR="00A143C7" w14:paraId="5FFCA8C7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1C5C873C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24BCC8F0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14:paraId="7975653E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376" w:type="dxa"/>
            <w:vAlign w:val="center"/>
          </w:tcPr>
          <w:p w14:paraId="27B9F55C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杨凯悦</w:t>
            </w:r>
          </w:p>
        </w:tc>
        <w:tc>
          <w:tcPr>
            <w:tcW w:w="1140" w:type="dxa"/>
            <w:vAlign w:val="center"/>
          </w:tcPr>
          <w:p w14:paraId="24068B63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211657</w:t>
            </w:r>
          </w:p>
        </w:tc>
        <w:tc>
          <w:tcPr>
            <w:tcW w:w="2593" w:type="dxa"/>
            <w:vAlign w:val="center"/>
          </w:tcPr>
          <w:p w14:paraId="2A1E1AF3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电子学院</w:t>
            </w:r>
          </w:p>
        </w:tc>
      </w:tr>
      <w:tr w:rsidR="00A143C7" w14:paraId="6898FAEC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7AE3C596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0F200FE5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5C0E762B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31D82F61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王欣茹</w:t>
            </w:r>
          </w:p>
        </w:tc>
        <w:tc>
          <w:tcPr>
            <w:tcW w:w="1140" w:type="dxa"/>
            <w:vAlign w:val="center"/>
          </w:tcPr>
          <w:p w14:paraId="4D9E7B52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211671</w:t>
            </w:r>
          </w:p>
        </w:tc>
        <w:tc>
          <w:tcPr>
            <w:tcW w:w="2593" w:type="dxa"/>
            <w:vAlign w:val="center"/>
          </w:tcPr>
          <w:p w14:paraId="53EDE5E2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电子学院</w:t>
            </w:r>
          </w:p>
        </w:tc>
      </w:tr>
      <w:tr w:rsidR="00A143C7" w14:paraId="0E958577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4FDF182F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3CAFA4DB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395440F9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704D5B02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刘玉洁</w:t>
            </w:r>
          </w:p>
        </w:tc>
        <w:tc>
          <w:tcPr>
            <w:tcW w:w="1140" w:type="dxa"/>
            <w:vAlign w:val="center"/>
          </w:tcPr>
          <w:p w14:paraId="62A951A9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211654</w:t>
            </w:r>
          </w:p>
        </w:tc>
        <w:tc>
          <w:tcPr>
            <w:tcW w:w="2593" w:type="dxa"/>
            <w:vAlign w:val="center"/>
          </w:tcPr>
          <w:p w14:paraId="14AEBD01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电子学院</w:t>
            </w:r>
          </w:p>
        </w:tc>
      </w:tr>
      <w:tr w:rsidR="00A143C7" w14:paraId="4D38E65A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192DDF41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0FDA7CDC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4BF4B8E5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06661325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程星全</w:t>
            </w:r>
            <w:proofErr w:type="gramEnd"/>
          </w:p>
        </w:tc>
        <w:tc>
          <w:tcPr>
            <w:tcW w:w="1140" w:type="dxa"/>
            <w:vAlign w:val="center"/>
          </w:tcPr>
          <w:p w14:paraId="14F91FC7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211685</w:t>
            </w:r>
          </w:p>
        </w:tc>
        <w:tc>
          <w:tcPr>
            <w:tcW w:w="2593" w:type="dxa"/>
            <w:vAlign w:val="center"/>
          </w:tcPr>
          <w:p w14:paraId="3444C4A6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电子学院</w:t>
            </w:r>
          </w:p>
        </w:tc>
      </w:tr>
      <w:tr w:rsidR="00A143C7" w14:paraId="30814B55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1AE9E091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1958D44C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7FD5353B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31681F88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仟仟</w:t>
            </w:r>
            <w:proofErr w:type="gramEnd"/>
          </w:p>
        </w:tc>
        <w:tc>
          <w:tcPr>
            <w:tcW w:w="1140" w:type="dxa"/>
            <w:vAlign w:val="center"/>
          </w:tcPr>
          <w:p w14:paraId="028E6B11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211655</w:t>
            </w:r>
          </w:p>
        </w:tc>
        <w:tc>
          <w:tcPr>
            <w:tcW w:w="2593" w:type="dxa"/>
            <w:vAlign w:val="center"/>
          </w:tcPr>
          <w:p w14:paraId="2CAE29AB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电子学院</w:t>
            </w:r>
          </w:p>
        </w:tc>
      </w:tr>
      <w:tr w:rsidR="00A143C7" w14:paraId="76F405E3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6B33CDEC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3D6FD2F7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05FD2DDE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5CD552D9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李可</w:t>
            </w:r>
          </w:p>
        </w:tc>
        <w:tc>
          <w:tcPr>
            <w:tcW w:w="1140" w:type="dxa"/>
            <w:vAlign w:val="center"/>
          </w:tcPr>
          <w:p w14:paraId="7ED82752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211690</w:t>
            </w:r>
          </w:p>
        </w:tc>
        <w:tc>
          <w:tcPr>
            <w:tcW w:w="2593" w:type="dxa"/>
            <w:vAlign w:val="center"/>
          </w:tcPr>
          <w:p w14:paraId="4569627C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电子学院</w:t>
            </w:r>
          </w:p>
        </w:tc>
      </w:tr>
      <w:tr w:rsidR="00A143C7" w14:paraId="0D8C75EB" w14:textId="77777777" w:rsidTr="00485902">
        <w:trPr>
          <w:jc w:val="center"/>
        </w:trPr>
        <w:tc>
          <w:tcPr>
            <w:tcW w:w="1112" w:type="dxa"/>
            <w:vMerge w:val="restart"/>
            <w:vAlign w:val="center"/>
          </w:tcPr>
          <w:p w14:paraId="0A92C350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173" w:type="dxa"/>
            <w:vMerge w:val="restart"/>
            <w:vAlign w:val="center"/>
          </w:tcPr>
          <w:p w14:paraId="3B5B92A1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欣欣</w:t>
            </w:r>
          </w:p>
        </w:tc>
        <w:tc>
          <w:tcPr>
            <w:tcW w:w="902" w:type="dxa"/>
            <w:vAlign w:val="center"/>
          </w:tcPr>
          <w:p w14:paraId="4314F7AA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组长</w:t>
            </w:r>
          </w:p>
        </w:tc>
        <w:tc>
          <w:tcPr>
            <w:tcW w:w="1376" w:type="dxa"/>
            <w:vAlign w:val="center"/>
          </w:tcPr>
          <w:p w14:paraId="166E120C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宋丹玉</w:t>
            </w:r>
            <w:proofErr w:type="gramEnd"/>
          </w:p>
        </w:tc>
        <w:tc>
          <w:tcPr>
            <w:tcW w:w="1140" w:type="dxa"/>
            <w:vAlign w:val="center"/>
          </w:tcPr>
          <w:p w14:paraId="17B70F4F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210032</w:t>
            </w:r>
          </w:p>
        </w:tc>
        <w:tc>
          <w:tcPr>
            <w:tcW w:w="2593" w:type="dxa"/>
            <w:vAlign w:val="center"/>
          </w:tcPr>
          <w:p w14:paraId="64D2FEF9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建筑学院</w:t>
            </w:r>
          </w:p>
        </w:tc>
      </w:tr>
      <w:tr w:rsidR="00A143C7" w14:paraId="1CB760BF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60947B95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3B55DA59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14:paraId="67A64C4A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376" w:type="dxa"/>
            <w:vAlign w:val="center"/>
          </w:tcPr>
          <w:p w14:paraId="71C9A96B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崔金小雨</w:t>
            </w:r>
          </w:p>
        </w:tc>
        <w:tc>
          <w:tcPr>
            <w:tcW w:w="1140" w:type="dxa"/>
            <w:vAlign w:val="center"/>
          </w:tcPr>
          <w:p w14:paraId="60755558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210034</w:t>
            </w:r>
          </w:p>
        </w:tc>
        <w:tc>
          <w:tcPr>
            <w:tcW w:w="2593" w:type="dxa"/>
            <w:vAlign w:val="center"/>
          </w:tcPr>
          <w:p w14:paraId="10580B54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建筑学院</w:t>
            </w:r>
          </w:p>
        </w:tc>
      </w:tr>
      <w:tr w:rsidR="00A143C7" w14:paraId="63EB8CBC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420740F3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2B5381A5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3DA168D7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743FC809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杨淼</w:t>
            </w:r>
          </w:p>
        </w:tc>
        <w:tc>
          <w:tcPr>
            <w:tcW w:w="1140" w:type="dxa"/>
            <w:vAlign w:val="center"/>
          </w:tcPr>
          <w:p w14:paraId="4DE9E97F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210030</w:t>
            </w:r>
          </w:p>
        </w:tc>
        <w:tc>
          <w:tcPr>
            <w:tcW w:w="2593" w:type="dxa"/>
            <w:vAlign w:val="center"/>
          </w:tcPr>
          <w:p w14:paraId="21AF7A17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建筑学院</w:t>
            </w:r>
          </w:p>
        </w:tc>
      </w:tr>
      <w:tr w:rsidR="00A143C7" w14:paraId="0BD1326E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5E82F3F8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60D64B9B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181F6356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07328E8C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秦晓彤</w:t>
            </w:r>
          </w:p>
        </w:tc>
        <w:tc>
          <w:tcPr>
            <w:tcW w:w="1140" w:type="dxa"/>
            <w:vAlign w:val="center"/>
          </w:tcPr>
          <w:p w14:paraId="39933C18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210031</w:t>
            </w:r>
          </w:p>
        </w:tc>
        <w:tc>
          <w:tcPr>
            <w:tcW w:w="2593" w:type="dxa"/>
            <w:vAlign w:val="center"/>
          </w:tcPr>
          <w:p w14:paraId="60753723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建筑学院</w:t>
            </w:r>
          </w:p>
        </w:tc>
      </w:tr>
      <w:tr w:rsidR="00A143C7" w14:paraId="2FFABDBE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73884AF9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4EB12852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7D64A0FC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1880E387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庄惟中</w:t>
            </w:r>
            <w:proofErr w:type="gramEnd"/>
          </w:p>
        </w:tc>
        <w:tc>
          <w:tcPr>
            <w:tcW w:w="1140" w:type="dxa"/>
            <w:vAlign w:val="center"/>
          </w:tcPr>
          <w:p w14:paraId="23A56ED0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216235</w:t>
            </w:r>
          </w:p>
        </w:tc>
        <w:tc>
          <w:tcPr>
            <w:tcW w:w="2593" w:type="dxa"/>
            <w:vAlign w:val="center"/>
          </w:tcPr>
          <w:p w14:paraId="1C98E0F4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建筑学院</w:t>
            </w:r>
          </w:p>
        </w:tc>
      </w:tr>
      <w:tr w:rsidR="00A143C7" w14:paraId="4615E991" w14:textId="77777777" w:rsidTr="00485902">
        <w:trPr>
          <w:jc w:val="center"/>
        </w:trPr>
        <w:tc>
          <w:tcPr>
            <w:tcW w:w="1112" w:type="dxa"/>
            <w:vMerge/>
            <w:vAlign w:val="center"/>
          </w:tcPr>
          <w:p w14:paraId="414DF857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673D0509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2AF70589" w14:textId="77777777" w:rsidR="00A143C7" w:rsidRDefault="00A143C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619C1563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范立文</w:t>
            </w:r>
          </w:p>
        </w:tc>
        <w:tc>
          <w:tcPr>
            <w:tcW w:w="1140" w:type="dxa"/>
            <w:vAlign w:val="center"/>
          </w:tcPr>
          <w:p w14:paraId="3BED4EC8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210029</w:t>
            </w:r>
          </w:p>
        </w:tc>
        <w:tc>
          <w:tcPr>
            <w:tcW w:w="2593" w:type="dxa"/>
            <w:vAlign w:val="center"/>
          </w:tcPr>
          <w:p w14:paraId="19F42401" w14:textId="77777777" w:rsidR="00A143C7" w:rsidRDefault="0048590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建筑学院</w:t>
            </w:r>
          </w:p>
        </w:tc>
      </w:tr>
    </w:tbl>
    <w:p w14:paraId="51AE4A26" w14:textId="77777777" w:rsidR="00A143C7" w:rsidRDefault="00485902">
      <w:pPr>
        <w:pStyle w:val="ptextindent2"/>
        <w:shd w:val="clear" w:color="auto" w:fill="FFFFFF"/>
        <w:spacing w:before="0" w:beforeAutospacing="0" w:after="72" w:afterAutospacing="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（注：三等奖名单另行通知。）</w:t>
      </w:r>
    </w:p>
    <w:p w14:paraId="265F71EB" w14:textId="77777777" w:rsidR="00A143C7" w:rsidRDefault="00A143C7">
      <w:pPr>
        <w:pStyle w:val="ptextindent2"/>
        <w:shd w:val="clear" w:color="auto" w:fill="FFFFFF"/>
        <w:spacing w:before="0" w:beforeAutospacing="0" w:after="72" w:afterAutospacing="0"/>
        <w:jc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36A1FD3E" w14:textId="77777777" w:rsidR="00A143C7" w:rsidRDefault="00A143C7">
      <w:pPr>
        <w:pStyle w:val="ptextindent2"/>
        <w:shd w:val="clear" w:color="auto" w:fill="FFFFFF"/>
        <w:spacing w:before="0" w:beforeAutospacing="0" w:after="72" w:afterAutospacing="0"/>
        <w:jc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7F7D0830" w14:textId="77777777" w:rsidR="00A143C7" w:rsidRDefault="00A143C7">
      <w:pPr>
        <w:pStyle w:val="ptextindent2"/>
        <w:shd w:val="clear" w:color="auto" w:fill="FFFFFF"/>
        <w:spacing w:before="0" w:beforeAutospacing="0" w:after="72" w:afterAutospacing="0"/>
        <w:jc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7AB02361" w14:textId="77777777" w:rsidR="00A143C7" w:rsidRDefault="00A143C7">
      <w:pPr>
        <w:pStyle w:val="ptextindent2"/>
        <w:shd w:val="clear" w:color="auto" w:fill="FFFFFF"/>
        <w:spacing w:before="0" w:beforeAutospacing="0" w:after="72" w:afterAutospacing="0"/>
        <w:jc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524A2983" w14:textId="77777777" w:rsidR="00A143C7" w:rsidRDefault="00A143C7">
      <w:pPr>
        <w:pStyle w:val="ptextindent2"/>
        <w:shd w:val="clear" w:color="auto" w:fill="FFFFFF"/>
        <w:spacing w:before="0" w:beforeAutospacing="0" w:after="72" w:afterAutospacing="0"/>
        <w:jc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02276860" w14:textId="77777777" w:rsidR="00A143C7" w:rsidRDefault="00A143C7">
      <w:pPr>
        <w:pStyle w:val="ptextindent2"/>
        <w:shd w:val="clear" w:color="auto" w:fill="FFFFFF"/>
        <w:spacing w:before="0" w:beforeAutospacing="0" w:after="72" w:afterAutospacing="0"/>
        <w:jc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3CDBDFED" w14:textId="77777777" w:rsidR="00A143C7" w:rsidRDefault="00A143C7">
      <w:pPr>
        <w:pStyle w:val="ptextindent2"/>
        <w:shd w:val="clear" w:color="auto" w:fill="FFFFFF"/>
        <w:spacing w:before="0" w:beforeAutospacing="0" w:after="72" w:afterAutospacing="0"/>
        <w:jc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5A2A51A7" w14:textId="77777777" w:rsidR="00A143C7" w:rsidRDefault="00A143C7">
      <w:pPr>
        <w:pStyle w:val="ptextindent2"/>
        <w:shd w:val="clear" w:color="auto" w:fill="FFFFFF"/>
        <w:spacing w:before="0" w:beforeAutospacing="0" w:after="72" w:afterAutospacing="0"/>
        <w:jc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248B5A3F" w14:textId="77777777" w:rsidR="00A143C7" w:rsidRDefault="00A143C7">
      <w:pPr>
        <w:pStyle w:val="ptextindent2"/>
        <w:shd w:val="clear" w:color="auto" w:fill="FFFFFF"/>
        <w:spacing w:before="0" w:beforeAutospacing="0" w:after="72" w:afterAutospacing="0"/>
        <w:jc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1111EFEB" w14:textId="77777777" w:rsidR="00A143C7" w:rsidRDefault="00A143C7">
      <w:pPr>
        <w:pStyle w:val="ptextindent2"/>
        <w:shd w:val="clear" w:color="auto" w:fill="FFFFFF"/>
        <w:spacing w:before="0" w:beforeAutospacing="0" w:after="72" w:afterAutospacing="0"/>
        <w:jc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782DB35B" w14:textId="77777777" w:rsidR="00A143C7" w:rsidRDefault="00A143C7">
      <w:pPr>
        <w:pStyle w:val="ptextindent2"/>
        <w:shd w:val="clear" w:color="auto" w:fill="FFFFFF"/>
        <w:spacing w:before="0" w:beforeAutospacing="0" w:after="72" w:afterAutospacing="0"/>
        <w:jc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0C46919D" w14:textId="77777777" w:rsidR="00A143C7" w:rsidRDefault="00A143C7">
      <w:pPr>
        <w:pStyle w:val="ptextindent2"/>
        <w:shd w:val="clear" w:color="auto" w:fill="FFFFFF"/>
        <w:spacing w:before="0" w:beforeAutospacing="0" w:after="72" w:afterAutospacing="0"/>
        <w:jc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0A4CE8B7" w14:textId="77777777" w:rsidR="00A143C7" w:rsidRDefault="00A143C7">
      <w:pPr>
        <w:pStyle w:val="ptextindent2"/>
        <w:shd w:val="clear" w:color="auto" w:fill="FFFFFF"/>
        <w:spacing w:before="0" w:beforeAutospacing="0" w:after="72" w:afterAutospacing="0"/>
        <w:jc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43885C31" w14:textId="77777777" w:rsidR="00A143C7" w:rsidRDefault="00A143C7">
      <w:pPr>
        <w:pStyle w:val="ptextindent2"/>
        <w:shd w:val="clear" w:color="auto" w:fill="FFFFFF"/>
        <w:spacing w:before="0" w:beforeAutospacing="0" w:after="72" w:afterAutospacing="0"/>
        <w:jc w:val="both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6145A7FA" w14:textId="77777777" w:rsidR="00A143C7" w:rsidRDefault="00485902">
      <w:pPr>
        <w:pStyle w:val="ptextindent2"/>
        <w:shd w:val="clear" w:color="auto" w:fill="FFFFFF"/>
        <w:spacing w:before="0" w:beforeAutospacing="0" w:after="72" w:afterAutospacing="0"/>
        <w:jc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The 10th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SEU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Postgraduate </w:t>
      </w:r>
      <w:bookmarkStart w:id="0" w:name="OLE_LINK2"/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Simulated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International Conference </w:t>
      </w:r>
      <w:bookmarkEnd w:id="0"/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Contest S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uccessfully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H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eld</w:t>
      </w:r>
    </w:p>
    <w:p w14:paraId="484A1C67" w14:textId="77777777" w:rsidR="00A143C7" w:rsidRDefault="00A143C7">
      <w:pPr>
        <w:pStyle w:val="ptextindent2"/>
        <w:shd w:val="clear" w:color="auto" w:fill="FFFFFF"/>
        <w:spacing w:before="0" w:beforeAutospacing="0" w:after="72" w:afterAutospacing="0"/>
        <w:jc w:val="both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5E307B8D" w14:textId="77777777" w:rsidR="00A143C7" w:rsidRDefault="00485902">
      <w:pPr>
        <w:pStyle w:val="ptextindent2"/>
        <w:shd w:val="clear" w:color="auto" w:fill="FFFFFF"/>
        <w:spacing w:before="0" w:beforeAutospacing="0" w:after="72" w:afterAutospacing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/>
          <w:color w:val="000000"/>
        </w:rPr>
        <w:t xml:space="preserve">The 10th </w:t>
      </w:r>
      <w:r>
        <w:rPr>
          <w:rFonts w:ascii="Times New Roman" w:eastAsia="仿宋_GB2312" w:hAnsi="Times New Roman" w:cs="Times New Roman" w:hint="eastAsia"/>
          <w:color w:val="000000"/>
        </w:rPr>
        <w:t>SEU</w:t>
      </w:r>
      <w:r>
        <w:rPr>
          <w:rFonts w:ascii="Times New Roman" w:eastAsia="仿宋_GB2312" w:hAnsi="Times New Roman" w:cs="Times New Roman"/>
          <w:color w:val="000000"/>
        </w:rPr>
        <w:t xml:space="preserve"> </w:t>
      </w:r>
      <w:bookmarkStart w:id="1" w:name="OLE_LINK8"/>
      <w:r>
        <w:rPr>
          <w:rFonts w:ascii="Times New Roman" w:eastAsia="仿宋_GB2312" w:hAnsi="Times New Roman" w:cs="Times New Roman"/>
          <w:color w:val="000000"/>
        </w:rPr>
        <w:t>Postgraduate</w:t>
      </w:r>
      <w:bookmarkEnd w:id="1"/>
      <w:r>
        <w:rPr>
          <w:rFonts w:ascii="Times New Roman" w:eastAsia="仿宋_GB2312" w:hAnsi="Times New Roman" w:cs="Times New Roman" w:hint="eastAsia"/>
          <w:color w:val="000000"/>
        </w:rPr>
        <w:t xml:space="preserve"> </w:t>
      </w:r>
      <w:r>
        <w:rPr>
          <w:rFonts w:ascii="Times New Roman" w:eastAsia="仿宋_GB2312" w:hAnsi="Times New Roman" w:cs="Times New Roman"/>
          <w:color w:val="000000"/>
        </w:rPr>
        <w:t>Simulated International Conference Contest was successfully held</w:t>
      </w:r>
      <w:r>
        <w:rPr>
          <w:rFonts w:ascii="Times New Roman" w:eastAsia="仿宋_GB2312" w:hAnsi="Times New Roman" w:cs="Times New Roman" w:hint="eastAsia"/>
          <w:color w:val="000000"/>
        </w:rPr>
        <w:t xml:space="preserve"> </w:t>
      </w:r>
      <w:r>
        <w:rPr>
          <w:rFonts w:ascii="Times New Roman" w:eastAsia="仿宋_GB2312" w:hAnsi="Times New Roman" w:cs="Times New Roman"/>
          <w:color w:val="000000"/>
        </w:rPr>
        <w:t xml:space="preserve">in the Lecture Hall of the School of Foreign Languages </w:t>
      </w:r>
      <w:r>
        <w:rPr>
          <w:rFonts w:ascii="Times New Roman" w:eastAsia="仿宋_GB2312" w:hAnsi="Times New Roman" w:cs="Times New Roman" w:hint="eastAsia"/>
          <w:color w:val="000000"/>
        </w:rPr>
        <w:t xml:space="preserve">(SFL) </w:t>
      </w:r>
      <w:r>
        <w:rPr>
          <w:rFonts w:ascii="Times New Roman" w:eastAsia="仿宋_GB2312" w:hAnsi="Times New Roman" w:cs="Times New Roman"/>
          <w:color w:val="000000"/>
        </w:rPr>
        <w:t>on the afternoon of May 18, 2022</w:t>
      </w:r>
      <w:r>
        <w:rPr>
          <w:rFonts w:ascii="Times New Roman" w:eastAsia="仿宋_GB2312" w:hAnsi="Times New Roman" w:cs="Times New Roman" w:hint="eastAsia"/>
          <w:color w:val="000000"/>
        </w:rPr>
        <w:t xml:space="preserve">. After </w:t>
      </w:r>
      <w:r>
        <w:rPr>
          <w:rFonts w:ascii="Times New Roman" w:eastAsia="仿宋_GB2312" w:hAnsi="Times New Roman" w:cs="Times New Roman"/>
          <w:color w:val="000000"/>
        </w:rPr>
        <w:t>two-round matches</w:t>
      </w:r>
      <w:r>
        <w:rPr>
          <w:rFonts w:ascii="Times New Roman" w:eastAsia="仿宋_GB2312" w:hAnsi="Times New Roman" w:cs="Times New Roman" w:hint="eastAsia"/>
          <w:color w:val="000000"/>
        </w:rPr>
        <w:t xml:space="preserve">, </w:t>
      </w:r>
      <w:r>
        <w:rPr>
          <w:rFonts w:ascii="Times New Roman" w:eastAsia="仿宋_GB2312" w:hAnsi="Times New Roman" w:cs="Times New Roman"/>
          <w:color w:val="000000"/>
        </w:rPr>
        <w:t xml:space="preserve">7 teams entered the final, who </w:t>
      </w:r>
      <w:r>
        <w:rPr>
          <w:rFonts w:ascii="Times New Roman" w:eastAsia="仿宋_GB2312" w:hAnsi="Times New Roman" w:cs="Times New Roman" w:hint="eastAsia"/>
          <w:color w:val="000000"/>
        </w:rPr>
        <w:t xml:space="preserve">presented the audience their </w:t>
      </w:r>
      <w:r>
        <w:rPr>
          <w:rFonts w:ascii="Times New Roman" w:eastAsia="仿宋_GB2312" w:hAnsi="Times New Roman" w:cs="Times New Roman"/>
          <w:color w:val="000000"/>
        </w:rPr>
        <w:t>own</w:t>
      </w:r>
      <w:r>
        <w:rPr>
          <w:rFonts w:ascii="Times New Roman" w:eastAsia="仿宋_GB2312" w:hAnsi="Times New Roman" w:cs="Times New Roman" w:hint="eastAsia"/>
          <w:color w:val="000000"/>
        </w:rPr>
        <w:t xml:space="preserve"> research</w:t>
      </w:r>
      <w:r>
        <w:rPr>
          <w:rFonts w:ascii="Times New Roman" w:eastAsia="仿宋_GB2312" w:hAnsi="Times New Roman" w:cs="Times New Roman"/>
          <w:color w:val="000000"/>
        </w:rPr>
        <w:t>es</w:t>
      </w:r>
      <w:r>
        <w:rPr>
          <w:rFonts w:ascii="Times New Roman" w:eastAsia="仿宋_GB2312" w:hAnsi="Times New Roman" w:cs="Times New Roman" w:hint="eastAsia"/>
          <w:color w:val="000000"/>
        </w:rPr>
        <w:t xml:space="preserve"> </w:t>
      </w:r>
      <w:r>
        <w:rPr>
          <w:rFonts w:ascii="Times New Roman" w:eastAsia="仿宋_GB2312" w:hAnsi="Times New Roman" w:cs="Times New Roman"/>
          <w:color w:val="000000"/>
        </w:rPr>
        <w:t xml:space="preserve">and organized 7 </w:t>
      </w:r>
      <w:proofErr w:type="gramStart"/>
      <w:r>
        <w:rPr>
          <w:rFonts w:ascii="Times New Roman" w:eastAsia="仿宋_GB2312" w:hAnsi="Times New Roman" w:cs="Times New Roman"/>
          <w:color w:val="000000"/>
        </w:rPr>
        <w:t xml:space="preserve">mini </w:t>
      </w:r>
      <w:r>
        <w:rPr>
          <w:rFonts w:ascii="Times New Roman" w:eastAsia="仿宋_GB2312" w:hAnsi="Times New Roman" w:cs="Times New Roman" w:hint="eastAsia"/>
          <w:color w:val="000000"/>
        </w:rPr>
        <w:t>international</w:t>
      </w:r>
      <w:proofErr w:type="gramEnd"/>
      <w:r>
        <w:rPr>
          <w:rFonts w:ascii="Times New Roman" w:eastAsia="仿宋_GB2312" w:hAnsi="Times New Roman" w:cs="Times New Roman" w:hint="eastAsia"/>
          <w:color w:val="000000"/>
        </w:rPr>
        <w:t xml:space="preserve"> academic conference</w:t>
      </w:r>
      <w:r>
        <w:rPr>
          <w:rFonts w:ascii="Times New Roman" w:eastAsia="仿宋_GB2312" w:hAnsi="Times New Roman" w:cs="Times New Roman"/>
          <w:color w:val="000000"/>
        </w:rPr>
        <w:t>s,</w:t>
      </w:r>
      <w:r>
        <w:rPr>
          <w:rFonts w:ascii="Times New Roman" w:eastAsia="仿宋_GB2312" w:hAnsi="Times New Roman" w:cs="Times New Roman" w:hint="eastAsia"/>
          <w:color w:val="000000"/>
        </w:rPr>
        <w:t xml:space="preserve"> an academic feast of multiple disciplines</w:t>
      </w:r>
      <w:r>
        <w:rPr>
          <w:rFonts w:ascii="Times New Roman" w:eastAsia="仿宋_GB2312" w:hAnsi="Times New Roman" w:cs="Times New Roman"/>
          <w:color w:val="000000"/>
        </w:rPr>
        <w:t xml:space="preserve"> in English</w:t>
      </w:r>
      <w:r>
        <w:rPr>
          <w:rFonts w:ascii="Times New Roman" w:eastAsia="仿宋_GB2312" w:hAnsi="Times New Roman" w:cs="Times New Roman" w:hint="eastAsia"/>
          <w:color w:val="000000"/>
        </w:rPr>
        <w:t>.</w:t>
      </w:r>
    </w:p>
    <w:p w14:paraId="0500ABCA" w14:textId="77777777" w:rsidR="00A143C7" w:rsidRDefault="00485902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color w:val="000000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>Each conference was composed of sessions of opening speech, introduction of keynote speakers, keynote speech, Q&amp;A, and closing speech. T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 xml:space="preserve">he group members 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>acted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 xml:space="preserve"> as the host, the conference chair, the 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 xml:space="preserve">keynote introducer, 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keynote speaker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 xml:space="preserve">, 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>etc.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,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 xml:space="preserve"> for the corresponding sessions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.</w:t>
      </w:r>
    </w:p>
    <w:p w14:paraId="05CB1684" w14:textId="77777777" w:rsidR="00A143C7" w:rsidRDefault="00485902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>The research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 xml:space="preserve"> topics of each team were cutting-edge. With unique and sharp insight, precise and fluent 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 xml:space="preserve">English 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 xml:space="preserve">language, confident manner, and amiable interaction, the 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>contestants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 xml:space="preserve"> fully demonstrated the talent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>ed competen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ce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 xml:space="preserve"> required of a “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Double First-class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 xml:space="preserve"> university.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shd w:val="clear" w:color="auto" w:fill="FFFFFF"/>
        </w:rPr>
        <w:t xml:space="preserve">Finally, three teams 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  <w:shd w:val="clear" w:color="auto" w:fill="FFFFFF"/>
        </w:rPr>
        <w:t>from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shd w:val="clear" w:color="auto" w:fill="FFFFFF"/>
        </w:rPr>
        <w:t xml:space="preserve"> School of Architecture and </w:t>
      </w:r>
      <w:bookmarkStart w:id="2" w:name="OLE_LINK12"/>
      <w:r>
        <w:rPr>
          <w:rFonts w:ascii="Times New Roman" w:eastAsia="仿宋_GB2312" w:hAnsi="Times New Roman" w:cs="Times New Roman"/>
          <w:color w:val="000000"/>
          <w:sz w:val="24"/>
          <w:szCs w:val="24"/>
          <w:shd w:val="clear" w:color="auto" w:fill="FFFFFF"/>
        </w:rPr>
        <w:t xml:space="preserve">School of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shd w:val="clear" w:color="auto" w:fill="FFFFFF"/>
        </w:rPr>
        <w:lastRenderedPageBreak/>
        <w:t>Cyberspace Security</w:t>
      </w:r>
      <w:bookmarkEnd w:id="2"/>
      <w:r>
        <w:rPr>
          <w:rFonts w:ascii="Times New Roman" w:eastAsia="仿宋_GB2312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won the first prize, and the remaining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shd w:val="clear" w:color="auto" w:fill="FFFFFF"/>
        </w:rPr>
        <w:t>four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finalists won the second prize.</w:t>
      </w:r>
    </w:p>
    <w:p w14:paraId="5B2B66EC" w14:textId="77777777" w:rsidR="00A143C7" w:rsidRDefault="00485902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 xml:space="preserve">To cultivate 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>students of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 xml:space="preserve"> international 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 xml:space="preserve">vision 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and further improve the academic English communication ability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 xml:space="preserve"> of 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 xml:space="preserve">postgraduates, the 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 xml:space="preserve">teaching 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 xml:space="preserve">team 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>of A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 xml:space="preserve">cademic English 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 xml:space="preserve">ourse of 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 xml:space="preserve">the Department of English Teaching for Graduate Students, 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 xml:space="preserve">SFL, has provided many practical opportunities for the master and doctoral students in SEU. As one of the teaching achievements, the 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>Postgraduate Simulated International Conference Contest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 xml:space="preserve"> has been successfully held for ten consecutive 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>years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 xml:space="preserve"> so far. </w:t>
      </w:r>
      <w:r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  <w:t>The event was designed to encourage graduate students to practice, communicate and innovate, to lay a solid foundation for international exchanges</w:t>
      </w:r>
      <w:r>
        <w:rPr>
          <w:rFonts w:ascii="Times New Roman" w:eastAsia="仿宋_GB2312" w:hAnsi="Times New Roman" w:cs="Times New Roman" w:hint="eastAsia"/>
          <w:sz w:val="24"/>
          <w:szCs w:val="24"/>
          <w:shd w:val="clear" w:color="auto" w:fill="FFFFFF"/>
        </w:rPr>
        <w:t>,</w:t>
      </w:r>
      <w:r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  <w:t xml:space="preserve"> and to fully prepare </w:t>
      </w:r>
      <w:r>
        <w:rPr>
          <w:rFonts w:ascii="Times New Roman" w:eastAsia="仿宋_GB2312" w:hAnsi="Times New Roman" w:cs="Times New Roman" w:hint="eastAsia"/>
          <w:sz w:val="24"/>
          <w:szCs w:val="24"/>
          <w:shd w:val="clear" w:color="auto" w:fill="FFFFFF"/>
        </w:rPr>
        <w:t xml:space="preserve">students </w:t>
      </w:r>
      <w:r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  <w:t>for telling China stories to the rest of the world on the international academic stage</w:t>
      </w:r>
      <w:r>
        <w:rPr>
          <w:rFonts w:ascii="Times New Roman" w:eastAsia="仿宋_GB2312" w:hAnsi="Times New Roman" w:cs="Times New Roman" w:hint="eastAsia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  <w:t xml:space="preserve">What’s more, this event helps to achieve the curriculum objectives, serves as one of the education strategies of SEU internationalization, and comprehensively promotes the quality and efficiency of talent training in </w:t>
      </w:r>
      <w:r>
        <w:rPr>
          <w:rFonts w:ascii="Times New Roman" w:eastAsia="仿宋_GB2312" w:hAnsi="Times New Roman" w:cs="Times New Roman" w:hint="eastAsia"/>
          <w:sz w:val="24"/>
          <w:szCs w:val="24"/>
          <w:shd w:val="clear" w:color="auto" w:fill="FFFFFF"/>
        </w:rPr>
        <w:t xml:space="preserve">the </w:t>
      </w:r>
      <w:r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  <w:t xml:space="preserve">new era. </w:t>
      </w:r>
    </w:p>
    <w:p w14:paraId="2B184294" w14:textId="77777777" w:rsidR="00A143C7" w:rsidRDefault="0048590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</w:pPr>
      <w:r>
        <w:rPr>
          <w:rFonts w:ascii="仿宋_GB2312" w:eastAsia="仿宋_GB2312" w:hAnsi="Helvetica" w:cs="Helvetica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CB28766" wp14:editId="2801171E">
            <wp:simplePos x="0" y="0"/>
            <wp:positionH relativeFrom="column">
              <wp:posOffset>2876550</wp:posOffset>
            </wp:positionH>
            <wp:positionV relativeFrom="paragraph">
              <wp:posOffset>153035</wp:posOffset>
            </wp:positionV>
            <wp:extent cx="2104390" cy="1301115"/>
            <wp:effectExtent l="0" t="0" r="10160" b="13335"/>
            <wp:wrapTight wrapText="bothSides">
              <wp:wrapPolygon edited="0">
                <wp:start x="0" y="0"/>
                <wp:lineTo x="0" y="21189"/>
                <wp:lineTo x="21313" y="21189"/>
                <wp:lineTo x="21313" y="0"/>
                <wp:lineTo x="0" y="0"/>
              </wp:wrapPolygon>
            </wp:wrapTight>
            <wp:docPr id="14" name="图片 14" descr="8bb2b40cca9cbabe375058d9809ec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8bb2b40cca9cbabe375058d9809ecf3"/>
                    <pic:cNvPicPr>
                      <a:picLocks noChangeAspect="1"/>
                    </pic:cNvPicPr>
                  </pic:nvPicPr>
                  <pic:blipFill>
                    <a:blip r:embed="rId5"/>
                    <a:srcRect l="4164" t="20888"/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Helvetica" w:cs="Helvetica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CE0A32E" wp14:editId="60E0E7E9">
            <wp:simplePos x="0" y="0"/>
            <wp:positionH relativeFrom="column">
              <wp:posOffset>649605</wp:posOffset>
            </wp:positionH>
            <wp:positionV relativeFrom="paragraph">
              <wp:posOffset>164465</wp:posOffset>
            </wp:positionV>
            <wp:extent cx="2107565" cy="1303655"/>
            <wp:effectExtent l="0" t="0" r="6985" b="10795"/>
            <wp:wrapTight wrapText="bothSides">
              <wp:wrapPolygon edited="0">
                <wp:start x="0" y="0"/>
                <wp:lineTo x="0" y="21148"/>
                <wp:lineTo x="21476" y="21148"/>
                <wp:lineTo x="21476" y="0"/>
                <wp:lineTo x="0" y="0"/>
              </wp:wrapPolygon>
            </wp:wrapTight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6" b="9877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BEEF3F" w14:textId="77777777" w:rsidR="00A143C7" w:rsidRDefault="00A143C7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</w:pPr>
    </w:p>
    <w:p w14:paraId="23ED28AB" w14:textId="77777777" w:rsidR="00A143C7" w:rsidRDefault="00A143C7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</w:pPr>
    </w:p>
    <w:p w14:paraId="5C3DE75C" w14:textId="77777777" w:rsidR="00A143C7" w:rsidRDefault="00A143C7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</w:pPr>
    </w:p>
    <w:p w14:paraId="4DE199F3" w14:textId="77777777" w:rsidR="00A143C7" w:rsidRDefault="00A143C7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</w:pPr>
    </w:p>
    <w:p w14:paraId="62DBDDD6" w14:textId="77777777" w:rsidR="00A143C7" w:rsidRDefault="0048590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</w:pPr>
      <w:r>
        <w:rPr>
          <w:rFonts w:ascii="仿宋_GB2312" w:eastAsia="仿宋_GB2312" w:hAnsi="微软雅黑" w:hint="eastAsia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5408" behindDoc="1" locked="0" layoutInCell="1" allowOverlap="1" wp14:anchorId="2F2DCB6F" wp14:editId="0AE2297C">
            <wp:simplePos x="0" y="0"/>
            <wp:positionH relativeFrom="column">
              <wp:posOffset>655320</wp:posOffset>
            </wp:positionH>
            <wp:positionV relativeFrom="paragraph">
              <wp:posOffset>80010</wp:posOffset>
            </wp:positionV>
            <wp:extent cx="2087880" cy="1282700"/>
            <wp:effectExtent l="0" t="0" r="7620" b="12700"/>
            <wp:wrapTight wrapText="bothSides">
              <wp:wrapPolygon edited="0">
                <wp:start x="0" y="0"/>
                <wp:lineTo x="0" y="21172"/>
                <wp:lineTo x="21482" y="21172"/>
                <wp:lineTo x="21482" y="0"/>
                <wp:lineTo x="0" y="0"/>
              </wp:wrapPolygon>
            </wp:wrapTight>
            <wp:docPr id="17" name="图片 17" descr="微信图片_202205221122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22052211224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微软雅黑" w:hint="eastAsia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6432" behindDoc="1" locked="0" layoutInCell="1" allowOverlap="1" wp14:anchorId="215E2A74" wp14:editId="348F64A8">
            <wp:simplePos x="0" y="0"/>
            <wp:positionH relativeFrom="column">
              <wp:posOffset>2883535</wp:posOffset>
            </wp:positionH>
            <wp:positionV relativeFrom="paragraph">
              <wp:posOffset>80645</wp:posOffset>
            </wp:positionV>
            <wp:extent cx="2113280" cy="1288415"/>
            <wp:effectExtent l="0" t="0" r="1270" b="6985"/>
            <wp:wrapTight wrapText="bothSides">
              <wp:wrapPolygon edited="0">
                <wp:start x="0" y="0"/>
                <wp:lineTo x="0" y="21398"/>
                <wp:lineTo x="21418" y="21398"/>
                <wp:lineTo x="21418" y="0"/>
                <wp:lineTo x="0" y="0"/>
              </wp:wrapPolygon>
            </wp:wrapTight>
            <wp:docPr id="16" name="图片 16" descr="微信图片_20220522112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205221122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DA3D6D" w14:textId="77777777" w:rsidR="00A143C7" w:rsidRDefault="00A143C7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</w:pPr>
    </w:p>
    <w:p w14:paraId="7A733A89" w14:textId="77777777" w:rsidR="00A143C7" w:rsidRDefault="00A143C7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</w:pPr>
    </w:p>
    <w:p w14:paraId="3199A5F6" w14:textId="77777777" w:rsidR="00A143C7" w:rsidRDefault="00A143C7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</w:pPr>
    </w:p>
    <w:p w14:paraId="6E80A282" w14:textId="77777777" w:rsidR="00A143C7" w:rsidRDefault="00A143C7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</w:pPr>
    </w:p>
    <w:p w14:paraId="57E754C1" w14:textId="77777777" w:rsidR="00A143C7" w:rsidRDefault="00A143C7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</w:pPr>
    </w:p>
    <w:p w14:paraId="60AB4FF2" w14:textId="77777777" w:rsidR="00A143C7" w:rsidRDefault="00A143C7">
      <w:pPr>
        <w:spacing w:line="360" w:lineRule="auto"/>
        <w:ind w:firstLineChars="200" w:firstLine="420"/>
        <w:rPr>
          <w:rFonts w:ascii="Times New Roman" w:eastAsia="仿宋_GB2312" w:hAnsi="Times New Roman" w:cs="Times New Roman"/>
          <w:color w:val="444444"/>
          <w:szCs w:val="21"/>
          <w:shd w:val="clear" w:color="auto" w:fill="FFFFFF"/>
        </w:rPr>
      </w:pPr>
    </w:p>
    <w:p w14:paraId="2726DCF8" w14:textId="77777777" w:rsidR="00A143C7" w:rsidRDefault="00485902">
      <w:pPr>
        <w:wordWrap w:val="0"/>
        <w:ind w:firstLineChars="200" w:firstLine="480"/>
        <w:jc w:val="right"/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  <w:t xml:space="preserve">Reported by </w:t>
      </w:r>
      <w:r>
        <w:rPr>
          <w:rFonts w:ascii="Times New Roman" w:eastAsia="仿宋_GB2312" w:hAnsi="Times New Roman" w:cs="Times New Roman" w:hint="eastAsia"/>
          <w:sz w:val="24"/>
          <w:szCs w:val="24"/>
          <w:shd w:val="clear" w:color="auto" w:fill="FFFFFF"/>
        </w:rPr>
        <w:t>Wang Min</w:t>
      </w:r>
      <w:r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  <w:t xml:space="preserve">, Li </w:t>
      </w:r>
      <w:proofErr w:type="spellStart"/>
      <w:r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  <w:t>Li</w:t>
      </w:r>
      <w:proofErr w:type="spellEnd"/>
    </w:p>
    <w:p w14:paraId="18F7D8B5" w14:textId="77777777" w:rsidR="00A143C7" w:rsidRDefault="00485902">
      <w:pPr>
        <w:ind w:firstLineChars="200" w:firstLine="480"/>
        <w:jc w:val="right"/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  <w:t>Translated by</w:t>
      </w:r>
      <w:r>
        <w:rPr>
          <w:rFonts w:ascii="Times New Roman" w:eastAsia="仿宋_GB2312" w:hAnsi="Times New Roman" w:cs="Times New Roman" w:hint="eastAsia"/>
          <w:sz w:val="24"/>
          <w:szCs w:val="24"/>
          <w:shd w:val="clear" w:color="auto" w:fill="FFFFFF"/>
        </w:rPr>
        <w:t xml:space="preserve"> Fan Rong, Li </w:t>
      </w:r>
      <w:proofErr w:type="spellStart"/>
      <w:r>
        <w:rPr>
          <w:rFonts w:ascii="Times New Roman" w:eastAsia="仿宋_GB2312" w:hAnsi="Times New Roman" w:cs="Times New Roman" w:hint="eastAsia"/>
          <w:sz w:val="24"/>
          <w:szCs w:val="24"/>
          <w:shd w:val="clear" w:color="auto" w:fill="FFFFFF"/>
        </w:rPr>
        <w:t>Li</w:t>
      </w:r>
      <w:proofErr w:type="spellEnd"/>
      <w:r>
        <w:rPr>
          <w:rFonts w:ascii="Times New Roman" w:eastAsia="仿宋_GB2312" w:hAnsi="Times New Roman" w:cs="Times New Roman" w:hint="eastAsia"/>
          <w:sz w:val="24"/>
          <w:szCs w:val="24"/>
          <w:shd w:val="clear" w:color="auto" w:fill="FFFFFF"/>
        </w:rPr>
        <w:t xml:space="preserve">, Ling </w:t>
      </w:r>
      <w:proofErr w:type="spellStart"/>
      <w:r>
        <w:rPr>
          <w:rFonts w:ascii="Times New Roman" w:eastAsia="仿宋_GB2312" w:hAnsi="Times New Roman" w:cs="Times New Roman" w:hint="eastAsia"/>
          <w:sz w:val="24"/>
          <w:szCs w:val="24"/>
          <w:shd w:val="clear" w:color="auto" w:fill="FFFFFF"/>
        </w:rPr>
        <w:t>Jianhui</w:t>
      </w:r>
      <w:proofErr w:type="spellEnd"/>
      <w:r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7415D96" w14:textId="77777777" w:rsidR="00A143C7" w:rsidRDefault="00485902">
      <w:pPr>
        <w:wordWrap w:val="0"/>
        <w:ind w:firstLineChars="200" w:firstLine="480"/>
        <w:jc w:val="right"/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  <w:t xml:space="preserve">Photographed by </w:t>
      </w:r>
      <w:r>
        <w:rPr>
          <w:rFonts w:ascii="Times New Roman" w:eastAsia="仿宋_GB2312" w:hAnsi="Times New Roman" w:cs="Times New Roman" w:hint="eastAsia"/>
          <w:sz w:val="24"/>
          <w:szCs w:val="24"/>
          <w:shd w:val="clear" w:color="auto" w:fill="FFFFFF"/>
        </w:rPr>
        <w:t>Shi Chen</w:t>
      </w:r>
      <w:r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仿宋_GB2312" w:hAnsi="Times New Roman" w:cs="Times New Roman" w:hint="eastAsia"/>
          <w:sz w:val="24"/>
          <w:szCs w:val="24"/>
          <w:shd w:val="clear" w:color="auto" w:fill="FFFFFF"/>
        </w:rPr>
        <w:t>Jin</w:t>
      </w:r>
      <w:proofErr w:type="spellEnd"/>
      <w:r>
        <w:rPr>
          <w:rFonts w:ascii="Times New Roman" w:eastAsia="仿宋_GB2312" w:hAnsi="Times New Roman" w:cs="Times New Roman" w:hint="eastAsia"/>
          <w:sz w:val="24"/>
          <w:szCs w:val="24"/>
          <w:shd w:val="clear" w:color="auto" w:fill="FFFFFF"/>
        </w:rPr>
        <w:t xml:space="preserve"> Jing</w:t>
      </w:r>
    </w:p>
    <w:p w14:paraId="21B0286C" w14:textId="77777777" w:rsidR="00A143C7" w:rsidRDefault="00A143C7">
      <w:pPr>
        <w:spacing w:line="360" w:lineRule="auto"/>
        <w:ind w:firstLineChars="200" w:firstLine="420"/>
        <w:rPr>
          <w:rFonts w:ascii="Times New Roman" w:eastAsia="仿宋_GB2312" w:hAnsi="Times New Roman" w:cs="Times New Roman"/>
          <w:color w:val="FF0000"/>
          <w:szCs w:val="21"/>
        </w:rPr>
      </w:pPr>
    </w:p>
    <w:p w14:paraId="7E0B847B" w14:textId="77777777" w:rsidR="00A143C7" w:rsidRDefault="00A143C7">
      <w:pPr>
        <w:pStyle w:val="ptextindent2"/>
        <w:shd w:val="clear" w:color="auto" w:fill="FFFFFF"/>
        <w:spacing w:before="0" w:beforeAutospacing="0" w:after="72" w:afterAutospacing="0" w:line="360" w:lineRule="auto"/>
        <w:ind w:firstLineChars="200" w:firstLine="420"/>
        <w:jc w:val="both"/>
        <w:rPr>
          <w:rFonts w:ascii="Times New Roman" w:eastAsia="仿宋_GB2312" w:hAnsi="Times New Roman" w:cs="Times New Roman"/>
          <w:color w:val="000000"/>
          <w:sz w:val="21"/>
          <w:szCs w:val="21"/>
        </w:rPr>
      </w:pPr>
    </w:p>
    <w:p w14:paraId="1AE66D4E" w14:textId="77777777" w:rsidR="00A143C7" w:rsidRDefault="00A143C7">
      <w:pPr>
        <w:rPr>
          <w:rFonts w:ascii="Times New Roman" w:eastAsia="仿宋_GB2312" w:hAnsi="Times New Roman" w:cs="Times New Roman"/>
          <w:color w:val="444444"/>
          <w:sz w:val="28"/>
          <w:szCs w:val="28"/>
          <w:shd w:val="clear" w:color="auto" w:fill="FFFFFF"/>
        </w:rPr>
      </w:pPr>
    </w:p>
    <w:sectPr w:rsidR="00A14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VjNzRjOGNhMzU0MTliNGUzYjUxY2QyMGM3MDQxZmEifQ=="/>
  </w:docVars>
  <w:rsids>
    <w:rsidRoot w:val="00F273CE"/>
    <w:rsid w:val="001E2D0C"/>
    <w:rsid w:val="001E3EE3"/>
    <w:rsid w:val="004150B3"/>
    <w:rsid w:val="00485902"/>
    <w:rsid w:val="006B02B4"/>
    <w:rsid w:val="00A143C7"/>
    <w:rsid w:val="00C11F1A"/>
    <w:rsid w:val="00D67A15"/>
    <w:rsid w:val="00E87793"/>
    <w:rsid w:val="00F151FA"/>
    <w:rsid w:val="00F273CE"/>
    <w:rsid w:val="00F36461"/>
    <w:rsid w:val="06057690"/>
    <w:rsid w:val="0DD028B8"/>
    <w:rsid w:val="1323348A"/>
    <w:rsid w:val="25F02436"/>
    <w:rsid w:val="29A547A1"/>
    <w:rsid w:val="307A6ED8"/>
    <w:rsid w:val="316714E3"/>
    <w:rsid w:val="38E356D3"/>
    <w:rsid w:val="3C3F0F87"/>
    <w:rsid w:val="46107A99"/>
    <w:rsid w:val="46A32015"/>
    <w:rsid w:val="4889163C"/>
    <w:rsid w:val="558C6145"/>
    <w:rsid w:val="593C2AC4"/>
    <w:rsid w:val="5A844EF5"/>
    <w:rsid w:val="5CEC7E25"/>
    <w:rsid w:val="7ACE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CDF6E7"/>
  <w15:docId w15:val="{4BB13560-AD75-4271-B424-B6862B25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敏</dc:creator>
  <cp:lastModifiedBy>Lotus 陆</cp:lastModifiedBy>
  <cp:revision>3</cp:revision>
  <dcterms:created xsi:type="dcterms:W3CDTF">2022-05-24T01:34:00Z</dcterms:created>
  <dcterms:modified xsi:type="dcterms:W3CDTF">2022-05-24T01:36:00Z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E581A3D807114A2E8DE7FDB74443EE31</vt:lpwstr>
  </property>
</Properties>
</file>